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5B7" w:rsidRDefault="00D545B7" w:rsidP="009D470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905125" cy="752475"/>
            <wp:effectExtent l="19050" t="0" r="9525" b="0"/>
            <wp:docPr id="1" name="Obraz 1" descr="https://pm159lodz.bip.wikom.pl/uploads/5d4161ca6525c/pages/18/content/epua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m159lodz.bip.wikom.pl/uploads/5d4161ca6525c/pages/18/content/epuap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702" w:rsidRPr="00D545B7" w:rsidRDefault="009D4702" w:rsidP="009D470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D545B7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Podmioty realizujące zadania publiczne zobowiązane są posiadać elektroniczną skrzynkę podawczą.</w:t>
      </w:r>
    </w:p>
    <w:p w:rsidR="009D4702" w:rsidRPr="009D4702" w:rsidRDefault="009D4702" w:rsidP="009D4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702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Elektroniczna skrzynka podawcza pozwala na doręczanie do instytucji pism podpisanych bezpiecznym podpisem elektronicznym lub Profilem Zaufanym, w sposób zapewniający otrzymanie urzędowego poświadczenia przedłożenia (UPP). UPP jest dowodem doręczenia pisma, a widniejąca na nim data stanowi datę doręczenia.</w:t>
      </w:r>
    </w:p>
    <w:p w:rsidR="009D4702" w:rsidRPr="009D4702" w:rsidRDefault="009D4702" w:rsidP="009D4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702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dostarc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zeni</w:t>
      </w:r>
      <w:r w:rsidR="00AC008C">
        <w:rPr>
          <w:rFonts w:ascii="Times New Roman" w:eastAsia="Times New Roman" w:hAnsi="Times New Roman" w:cs="Times New Roman"/>
          <w:sz w:val="24"/>
          <w:szCs w:val="24"/>
          <w:lang w:eastAsia="pl-PL"/>
        </w:rPr>
        <w:t>a do Miejskiego Przedszkola nr 21 im. Młodych Odkrywców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Rudzie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Śląskiej </w:t>
      </w:r>
      <w:r w:rsidRPr="009D4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dokumentu</w:t>
      </w:r>
      <w:proofErr w:type="gramEnd"/>
      <w:r w:rsidRPr="009D4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elektronicznego, należy zarejestrować się na elektronicznej Platformie Usług Administracji Publicznej (</w:t>
      </w:r>
      <w:proofErr w:type="spellStart"/>
      <w:r w:rsidRPr="009D4702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9D4702">
        <w:rPr>
          <w:rFonts w:ascii="Times New Roman" w:eastAsia="Times New Roman" w:hAnsi="Times New Roman" w:cs="Times New Roman"/>
          <w:sz w:val="24"/>
          <w:szCs w:val="24"/>
          <w:lang w:eastAsia="pl-PL"/>
        </w:rPr>
        <w:t>) pod adresem epuap.</w:t>
      </w:r>
      <w:proofErr w:type="gramStart"/>
      <w:r w:rsidRPr="009D4702">
        <w:rPr>
          <w:rFonts w:ascii="Times New Roman" w:eastAsia="Times New Roman" w:hAnsi="Times New Roman" w:cs="Times New Roman"/>
          <w:sz w:val="24"/>
          <w:szCs w:val="24"/>
          <w:lang w:eastAsia="pl-PL"/>
        </w:rPr>
        <w:t>gov</w:t>
      </w:r>
      <w:proofErr w:type="gramEnd"/>
      <w:r w:rsidRPr="009D470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9D4702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9D4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</w:p>
    <w:p w:rsidR="009D4702" w:rsidRPr="009D4702" w:rsidRDefault="009D4702" w:rsidP="009D4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702">
        <w:rPr>
          <w:rFonts w:ascii="Times New Roman" w:eastAsia="Times New Roman" w:hAnsi="Times New Roman" w:cs="Times New Roman"/>
          <w:sz w:val="24"/>
          <w:szCs w:val="24"/>
          <w:lang w:eastAsia="pl-PL"/>
        </w:rPr>
        <w:t>Przy pomocy elektronicznej skrzynki podawczej załatwią Państwo każdą sprawę nal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eżącą do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kompetencji </w:t>
      </w:r>
      <w:r w:rsidRPr="009D4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Miejskiego</w:t>
      </w:r>
      <w:proofErr w:type="gramEnd"/>
      <w:r w:rsidRPr="009D4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C0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Przedszkola Nr 21 im. Młodych odkrywców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Rudzie Śląskiej</w:t>
      </w:r>
      <w:r w:rsidRPr="009D470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D4702" w:rsidRPr="009D4702" w:rsidRDefault="009D4702" w:rsidP="009D4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702">
        <w:rPr>
          <w:rFonts w:ascii="Times New Roman" w:eastAsia="Times New Roman" w:hAnsi="Times New Roman" w:cs="Times New Roman"/>
          <w:sz w:val="24"/>
          <w:szCs w:val="24"/>
          <w:lang w:eastAsia="pl-PL"/>
        </w:rPr>
        <w:t>Do formularza można dodawać załączniki o następujących rozszerzeniach: </w:t>
      </w:r>
      <w:r w:rsidRPr="009D4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proofErr w:type="spellStart"/>
      <w:proofErr w:type="gramStart"/>
      <w:r w:rsidRPr="009D4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doc</w:t>
      </w:r>
      <w:proofErr w:type="spellEnd"/>
      <w:proofErr w:type="gramEnd"/>
      <w:r w:rsidRPr="009D4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.</w:t>
      </w:r>
      <w:proofErr w:type="spellStart"/>
      <w:r w:rsidRPr="009D4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docx</w:t>
      </w:r>
      <w:proofErr w:type="spellEnd"/>
      <w:r w:rsidRPr="009D4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.</w:t>
      </w:r>
      <w:proofErr w:type="gramStart"/>
      <w:r w:rsidRPr="009D4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gif</w:t>
      </w:r>
      <w:proofErr w:type="gramEnd"/>
      <w:r w:rsidRPr="009D4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.</w:t>
      </w:r>
      <w:proofErr w:type="gramStart"/>
      <w:r w:rsidRPr="009D4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jpg</w:t>
      </w:r>
      <w:proofErr w:type="gramEnd"/>
      <w:r w:rsidRPr="009D4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(.</w:t>
      </w:r>
      <w:proofErr w:type="spellStart"/>
      <w:proofErr w:type="gramStart"/>
      <w:r w:rsidRPr="009D4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jpeg</w:t>
      </w:r>
      <w:proofErr w:type="spellEnd"/>
      <w:proofErr w:type="gramEnd"/>
      <w:r w:rsidRPr="009D4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), .</w:t>
      </w:r>
      <w:proofErr w:type="spellStart"/>
      <w:proofErr w:type="gramStart"/>
      <w:r w:rsidRPr="009D4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ods</w:t>
      </w:r>
      <w:proofErr w:type="spellEnd"/>
      <w:proofErr w:type="gramEnd"/>
      <w:r w:rsidRPr="009D4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.</w:t>
      </w:r>
      <w:proofErr w:type="spellStart"/>
      <w:proofErr w:type="gramStart"/>
      <w:r w:rsidRPr="009D4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odt</w:t>
      </w:r>
      <w:proofErr w:type="spellEnd"/>
      <w:proofErr w:type="gramEnd"/>
      <w:r w:rsidRPr="009D4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.</w:t>
      </w:r>
      <w:proofErr w:type="gramStart"/>
      <w:r w:rsidRPr="009D4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pdf</w:t>
      </w:r>
      <w:proofErr w:type="gramEnd"/>
      <w:r w:rsidRPr="009D4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.</w:t>
      </w:r>
      <w:proofErr w:type="spellStart"/>
      <w:proofErr w:type="gramStart"/>
      <w:r w:rsidRPr="009D4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png</w:t>
      </w:r>
      <w:proofErr w:type="spellEnd"/>
      <w:proofErr w:type="gramEnd"/>
      <w:r w:rsidRPr="009D4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.</w:t>
      </w:r>
      <w:proofErr w:type="gramStart"/>
      <w:r w:rsidRPr="009D4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rtf</w:t>
      </w:r>
      <w:proofErr w:type="gramEnd"/>
      <w:r w:rsidRPr="009D4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.</w:t>
      </w:r>
      <w:proofErr w:type="spellStart"/>
      <w:proofErr w:type="gramStart"/>
      <w:r w:rsidRPr="009D4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svg</w:t>
      </w:r>
      <w:proofErr w:type="spellEnd"/>
      <w:proofErr w:type="gramEnd"/>
      <w:r w:rsidRPr="009D4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.</w:t>
      </w:r>
      <w:proofErr w:type="spellStart"/>
      <w:proofErr w:type="gramStart"/>
      <w:r w:rsidRPr="009D4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tif</w:t>
      </w:r>
      <w:proofErr w:type="spellEnd"/>
      <w:proofErr w:type="gramEnd"/>
      <w:r w:rsidRPr="009D4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(.</w:t>
      </w:r>
      <w:proofErr w:type="spellStart"/>
      <w:proofErr w:type="gramStart"/>
      <w:r w:rsidRPr="009D4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tiff</w:t>
      </w:r>
      <w:proofErr w:type="spellEnd"/>
      <w:proofErr w:type="gramEnd"/>
      <w:r w:rsidRPr="009D4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), .</w:t>
      </w:r>
      <w:proofErr w:type="gramStart"/>
      <w:r w:rsidRPr="009D4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txt</w:t>
      </w:r>
      <w:proofErr w:type="gramEnd"/>
      <w:r w:rsidRPr="009D4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.</w:t>
      </w:r>
      <w:proofErr w:type="gramStart"/>
      <w:r w:rsidRPr="009D4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xls</w:t>
      </w:r>
      <w:proofErr w:type="gramEnd"/>
      <w:r w:rsidRPr="009D4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.</w:t>
      </w:r>
      <w:proofErr w:type="spellStart"/>
      <w:proofErr w:type="gramStart"/>
      <w:r w:rsidRPr="009D4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xlsx</w:t>
      </w:r>
      <w:proofErr w:type="spellEnd"/>
      <w:proofErr w:type="gramEnd"/>
      <w:r w:rsidRPr="009D4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.</w:t>
      </w:r>
      <w:proofErr w:type="spellStart"/>
      <w:proofErr w:type="gramStart"/>
      <w:r w:rsidRPr="009D4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xml</w:t>
      </w:r>
      <w:proofErr w:type="spellEnd"/>
      <w:proofErr w:type="gramEnd"/>
      <w:r w:rsidRPr="009D47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9D4702" w:rsidRPr="009D4702" w:rsidRDefault="009D4702" w:rsidP="009D4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702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Maksymalny rozmiar dokumentu elektronicznego to 5 megabajtów. W ramach usługi centralnej „Pismo ogólne” można dołączać pliki do 500 megabajtów. Pliki zawierające szkodliwe oprogramowanie będą automatycznie usuwane.</w:t>
      </w:r>
    </w:p>
    <w:p w:rsidR="009D4702" w:rsidRPr="009D4702" w:rsidRDefault="009D4702" w:rsidP="009D4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założeniu konta i zalogowaniu się na </w:t>
      </w:r>
      <w:proofErr w:type="spellStart"/>
      <w:r w:rsidRPr="009D4702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9D4702">
        <w:rPr>
          <w:rFonts w:ascii="Times New Roman" w:eastAsia="Times New Roman" w:hAnsi="Times New Roman" w:cs="Times New Roman"/>
          <w:sz w:val="24"/>
          <w:szCs w:val="24"/>
          <w:lang w:eastAsia="pl-PL"/>
        </w:rPr>
        <w:t>, użytkownik ma dostęp do sporządzania pism w formie dokumentów elektronicznych i doręczania dokumentów elektronic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znych do Miejskiego Przedszkola n</w:t>
      </w:r>
      <w:r w:rsidR="00AC0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 21 im. Młodych </w:t>
      </w:r>
      <w:proofErr w:type="gramStart"/>
      <w:r w:rsidR="00AC0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Odkrywców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Rudzie Śląskiej</w:t>
      </w:r>
      <w:r w:rsidRPr="009D470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9D4702" w:rsidRPr="009D4702" w:rsidRDefault="009D4702" w:rsidP="009D47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D470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Pismo ogólne do podmiotu publicznego:</w:t>
      </w:r>
    </w:p>
    <w:p w:rsidR="00D545B7" w:rsidRDefault="009D4702" w:rsidP="009D47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wysłania pisma, w ramach usługi centralnej, należy kliknąć na </w:t>
      </w:r>
      <w:proofErr w:type="gramStart"/>
      <w:r w:rsidRPr="00D545B7">
        <w:rPr>
          <w:rFonts w:ascii="Times New Roman" w:eastAsia="Times New Roman" w:hAnsi="Times New Roman" w:cs="Times New Roman"/>
          <w:sz w:val="24"/>
          <w:szCs w:val="24"/>
          <w:lang w:eastAsia="pl-PL"/>
        </w:rPr>
        <w:t>link: </w:t>
      </w:r>
      <w:r w:rsidR="00D545B7" w:rsidRPr="00D54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D545B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D545B7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</w:instrText>
      </w:r>
      <w:r w:rsidR="00D545B7" w:rsidRPr="00D545B7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>http://epuap.gov.pl/wps/portal/strefa-klienta/katalog-spraw/opis-uslugi/pismo-ogolne-do-podmiotu-</w:instrText>
      </w:r>
      <w:r w:rsidR="00D545B7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>publi</w:instrText>
      </w:r>
      <w:proofErr w:type="gramEnd"/>
      <w:r w:rsidR="00D545B7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cznego" </w:instrText>
      </w:r>
      <w:r w:rsidR="00D545B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="00D545B7" w:rsidRPr="0035727B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>http://epuap.gov.pl/wps/portal/strefa-klienta/katalog-spraw/opis-uslugi/pismo-ogolne-do-podmiotu-publicznego</w:t>
      </w:r>
      <w:r w:rsidR="00D545B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9D4702" w:rsidRPr="009D4702" w:rsidRDefault="00D545B7" w:rsidP="009D47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4702" w:rsidRPr="00D545B7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Następnie klikamy</w:t>
      </w:r>
      <w:proofErr w:type="gramStart"/>
      <w:r w:rsidR="009D4702" w:rsidRPr="00D545B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9D4702" w:rsidRPr="00D545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 Załatw</w:t>
      </w:r>
      <w:proofErr w:type="gramEnd"/>
      <w:r w:rsidR="009D4702" w:rsidRPr="00D545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sprawę</w:t>
      </w:r>
    </w:p>
    <w:p w:rsidR="009D4702" w:rsidRPr="009D4702" w:rsidRDefault="009D4702" w:rsidP="009D47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702">
        <w:rPr>
          <w:rFonts w:ascii="Times New Roman" w:eastAsia="Times New Roman" w:hAnsi="Times New Roman" w:cs="Times New Roman"/>
          <w:sz w:val="24"/>
          <w:szCs w:val="24"/>
          <w:lang w:eastAsia="pl-PL"/>
        </w:rPr>
        <w:t>W polu </w:t>
      </w:r>
      <w:r w:rsidRPr="009D47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Ustaw / zmień adresata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wpisujemy:</w:t>
      </w:r>
      <w:r w:rsidRPr="009D4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MIEJSKIE </w:t>
      </w:r>
      <w:r w:rsidR="00AC008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NR 21 IM. MŁODYCH ODKRYWCÓW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RUDZIE ŚLĄSKIEJ</w:t>
      </w:r>
    </w:p>
    <w:p w:rsidR="009D4702" w:rsidRPr="009D4702" w:rsidRDefault="009D4702" w:rsidP="009D47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702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pojawi się odnaleziony adresat</w:t>
      </w:r>
      <w:r w:rsidRPr="009D47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( klikamy na niego myszką)</w:t>
      </w:r>
    </w:p>
    <w:p w:rsidR="009D4702" w:rsidRPr="009D4702" w:rsidRDefault="009D4702" w:rsidP="009D4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702">
        <w:rPr>
          <w:rFonts w:ascii="Times New Roman" w:eastAsia="Times New Roman" w:hAnsi="Times New Roman" w:cs="Times New Roman"/>
          <w:sz w:val="24"/>
          <w:szCs w:val="24"/>
          <w:lang w:eastAsia="pl-PL"/>
        </w:rPr>
        <w:t>Odnośnie spraw załatwianych w trybie postępowania administracyjnego konieczne jest podanie imienia, nazwiska, adresu oraz złożenie podpisu osoby wnoszącej pismo.</w:t>
      </w:r>
    </w:p>
    <w:p w:rsidR="009D4702" w:rsidRPr="009D4702" w:rsidRDefault="009D4702" w:rsidP="009D4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Elektroniczna skrzynka podawcza obsługuje, zarówno bezpieczny kwalifikowany podpis elektroniczny, jak i jego darmowy odpowiednik, czyli profil zaufany </w:t>
      </w:r>
      <w:proofErr w:type="spellStart"/>
      <w:r w:rsidRPr="009D4702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9D4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Profil zaufany </w:t>
      </w:r>
      <w:proofErr w:type="spellStart"/>
      <w:r w:rsidRPr="009D4702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9D4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założyć każda pełnoletnia osoba na platformie epuap.</w:t>
      </w:r>
      <w:proofErr w:type="gramStart"/>
      <w:r w:rsidRPr="009D4702">
        <w:rPr>
          <w:rFonts w:ascii="Times New Roman" w:eastAsia="Times New Roman" w:hAnsi="Times New Roman" w:cs="Times New Roman"/>
          <w:sz w:val="24"/>
          <w:szCs w:val="24"/>
          <w:lang w:eastAsia="pl-PL"/>
        </w:rPr>
        <w:t>gov</w:t>
      </w:r>
      <w:proofErr w:type="gramEnd"/>
      <w:r w:rsidRPr="009D470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9D4702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9D470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D4702" w:rsidRPr="009D4702" w:rsidRDefault="009D4702" w:rsidP="009D4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70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 złożeniu elektronicznego wniosku w systemie </w:t>
      </w:r>
      <w:proofErr w:type="spellStart"/>
      <w:r w:rsidRPr="009D4702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9D4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profil zaufany można potwierdzić w ciągu 14 dni w wybranych urzędach i instytucjach. Pełna lista „punktów potwierdzających” udostępniona jest na stronie: Strona główna </w:t>
      </w:r>
      <w:proofErr w:type="spellStart"/>
      <w:r w:rsidRPr="009D4702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9D4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» POTWIERDŹ PROFIL ZAUFANY » Znajdź punkt potwierdzający.</w:t>
      </w:r>
    </w:p>
    <w:p w:rsidR="009D4702" w:rsidRPr="009D4702" w:rsidRDefault="009D4702" w:rsidP="009D4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702">
        <w:rPr>
          <w:rFonts w:ascii="Times New Roman" w:eastAsia="Times New Roman" w:hAnsi="Times New Roman" w:cs="Times New Roman"/>
          <w:sz w:val="24"/>
          <w:szCs w:val="24"/>
          <w:lang w:eastAsia="pl-PL"/>
        </w:rPr>
        <w:t>Wybrane przepisy Kodeksu postępowania administracyjnego dotyczące dokumentów elektronicznych: Art. 14, Art. 39(1), Art. 63, Art. 46, Art. 217 § 4.</w:t>
      </w:r>
    </w:p>
    <w:p w:rsidR="002F445A" w:rsidRDefault="002F445A"/>
    <w:sectPr w:rsidR="002F445A" w:rsidSect="00096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56581"/>
    <w:multiLevelType w:val="multilevel"/>
    <w:tmpl w:val="AA702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2C0"/>
    <w:rsid w:val="00096A82"/>
    <w:rsid w:val="002F445A"/>
    <w:rsid w:val="00533963"/>
    <w:rsid w:val="005E62C0"/>
    <w:rsid w:val="009D4702"/>
    <w:rsid w:val="00AC008C"/>
    <w:rsid w:val="00D04851"/>
    <w:rsid w:val="00D545B7"/>
    <w:rsid w:val="00F2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A57AE"/>
  <w15:docId w15:val="{F8338E65-A1C4-4553-A3DD-57A794274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6A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33963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545B7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4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5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9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Anna</cp:lastModifiedBy>
  <cp:revision>2</cp:revision>
  <dcterms:created xsi:type="dcterms:W3CDTF">2023-11-11T18:22:00Z</dcterms:created>
  <dcterms:modified xsi:type="dcterms:W3CDTF">2023-11-11T18:22:00Z</dcterms:modified>
</cp:coreProperties>
</file>